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宋体"/>
          <w:color w:val="000000"/>
          <w:sz w:val="72"/>
          <w:szCs w:val="44"/>
        </w:rPr>
      </w:pPr>
    </w:p>
    <w:p>
      <w:pPr>
        <w:pStyle w:val="2"/>
        <w:spacing w:before="35" w:line="219" w:lineRule="auto"/>
        <w:ind w:left="507"/>
        <w:rPr>
          <w:rFonts w:hint="eastAsia" w:asciiTheme="minorEastAsia" w:hAnsiTheme="minorEastAsia" w:eastAsiaTheme="minorEastAsia" w:cstheme="minorEastAsia"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pacing w:val="-4"/>
          <w:sz w:val="32"/>
          <w:szCs w:val="32"/>
        </w:rPr>
        <w:t>供应明细</w:t>
      </w:r>
    </w:p>
    <w:p>
      <w:pPr>
        <w:pStyle w:val="2"/>
        <w:spacing w:before="185" w:line="219" w:lineRule="auto"/>
        <w:ind w:left="3" w:leftChars="0" w:firstLine="499" w:firstLineChars="157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pacing w:val="-1"/>
          <w:sz w:val="32"/>
          <w:szCs w:val="32"/>
        </w:rPr>
        <w:t>第一包：蔬菜、调料、面条、豆制品、奶制品、鸡蛋</w:t>
      </w:r>
      <w:r>
        <w:rPr>
          <w:rFonts w:hint="eastAsia" w:asciiTheme="minorEastAsia" w:hAnsiTheme="minorEastAsia" w:eastAsiaTheme="minorEastAsia" w:cstheme="minorEastAsia"/>
          <w:spacing w:val="-1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-1"/>
          <w:sz w:val="32"/>
          <w:szCs w:val="32"/>
        </w:rPr>
        <w:t>冻品、禽肉、牛羊肉、餐厨用低值消耗品等</w:t>
      </w:r>
    </w:p>
    <w:p>
      <w:pPr>
        <w:spacing w:line="128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206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tbl>
      <w:tblPr>
        <w:tblStyle w:val="7"/>
        <w:tblW w:w="81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078"/>
        <w:gridCol w:w="2197"/>
        <w:gridCol w:w="2427"/>
        <w:gridCol w:w="13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品类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蛋类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77440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鸭蛋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鲜乳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酸奶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牛奶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盒豆腐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豆腐丝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千页豆腐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豆皮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油豆皮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豆泡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香干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面筋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魔芋结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腐竹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日本豆腐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焖子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大葱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带皮蒜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蒜米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17033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120034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苦瓜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17035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100036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金瓜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17037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南瓜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17038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丝瓜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7039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毛豆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土豆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山药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87043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铁棍山药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17044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山芋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芋头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茭白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紫薯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蒜苔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蒜苗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韭黄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茴香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香葱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28680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西芹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香芹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酸菜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快菜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菜心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苦菊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秋葵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茼蒿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青笋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芦笋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香亭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荸荠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田七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长豆角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荷兰豆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甜豆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西葫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189220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油麦菜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小番茄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鸡毛菜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穿心莲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球生菜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叶生菜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芥蓝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海带丝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海带扣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雪里红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绿豆芽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圆茄子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170010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长茄子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有机菜花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西蓝花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莲藕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洋葱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紫洋葱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289090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小白菜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圆白菜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283030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紫甘蓝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娃娃菜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青尖椒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青圆椒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红尖椒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绿线椒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红线椒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彩椒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小米椒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杭椒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美人椒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白萝卜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青萝卜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紫心萝卜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旱萝卜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水萝卜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盖菜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紫菜头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芽菜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蚕豆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平菇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鲜香菇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金针菇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杏鲍菇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蟹味菇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白玉菇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茶树菇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杂菌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口蘑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松花蛋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鹌鹑蛋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辣白菜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地葫芦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玉米粒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芥菜丝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榨菜丝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五香旮头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乌江榨菜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清水笋丝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紫菜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云吞皮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炒面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玉兰片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干海带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虾皮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粉皮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拉皮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凉皮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卷圈皮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锅巴菜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粽子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汤圆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月饼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杂粮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黑米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江米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薏米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燕麦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绿豆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黄豆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黑豆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糯米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澄面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小米面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绿豆面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玉米面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玉米渣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黄豆面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紫米面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大麦仁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红小豆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赤小豆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糯米粉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黑豆面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大米面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黍米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调料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蛋挞皮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面包渣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黄油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豆沙馅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枣泥馅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蓝莓酱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草莓酱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沙拉酱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蛋黄酱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蜜豆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松子仁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芝士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果酱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核桃仁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葡萄干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腰果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红枣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枸杞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红果片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干莲子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蜂蜜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百合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椰蓉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白芝麻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黑芝麻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木耳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银耳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干香菇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黄花菜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麻椒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大料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香叶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桂皮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小茴香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肉蔻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白芷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良姜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当归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干荷叶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白扣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丁香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沙姜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陈皮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薄荷叶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草果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干云丝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干辣椒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辣椒段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辣椒面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水晶粉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带皮果仁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去皮果仁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辣椒碎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粉丝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圆粉条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宽粉条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麻辣香锅料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火锅底料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花椒粉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孜然粒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孜然粉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蒜香粉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五香粉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咖喱粉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白胡椒粉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黑胡椒粉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十三香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椒盐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玉米淀粉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小苏打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碱面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酵母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泡打粉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内脂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拉面料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板面料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泡椒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奥尔良腌料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大料粉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荷叶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烧烤酱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豆蔻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山奈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草寇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花生碎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食用盐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味精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鸡精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白糖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红糖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冰糖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生抽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黄豆酱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蚝油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料酒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老抽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味极鲜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一品鲜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海鲜酱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蒸鱼豉油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黑椒汁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沙茶酱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香油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藤椒油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老醋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白醋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鲜味汁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豆瓣酱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番茄酱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番茄沙司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干锅酱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香辣酱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酱豆腐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芝麻酱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甜面酱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蒜蓉辣酱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腐乳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韭菜花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二锅头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南乳汁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老干妈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辣酱油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橄榄菜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豆豉鲮鱼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冬菜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鱼酸菜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桂花酱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挂面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通心粉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酱货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老火腿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蒜肠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培根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烤肠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小火腿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三明治火腿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台湾烤肠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精制盐水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腊肉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酱猪耳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猪蹄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酱猪肝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将猪肺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酱猪心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酱牛肉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酱羊杂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烧鸡系列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海米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牛羊肉禽肉及冻品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牛腩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牛腱子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牛肋条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牛棒骨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牛柳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肥牛片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牛杂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羊腿肉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羊杂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羊棒骨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羊肉片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羊排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羊蝎子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牛尾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牛肚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筋头巴脑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牛百叶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羊肝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牛窝骨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三黄鸡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鸡爪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鸡腿排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鸡腿肉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鸡架子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鸡翅中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鸡翅根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去皮鸭胸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鸭血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半片鸭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鱼虾及蛤类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鲫鱼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草鱼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带鱼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平子鱼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比目鱼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小黄鱼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鳕鱼块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马口鱼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大虾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青虾仁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鲅鱼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鱿鱼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全贝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目鱼花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蟹棒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海参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各种蛤类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餐厨用低值消耗品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餐巾纸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擦手纸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方巾纸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保鲜膜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餐盘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一次性纸杯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一次性竹筷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一次性圆碗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一次性长方餐盒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黑色垃圾袋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打包袋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线手套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胶皮手套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彩色毛巾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方形白布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擦杯布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纱布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玻璃留样盒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防水套袖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防水围裙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保鲜盒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拉丝百洁布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百洁布海绵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百洁布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墩布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墩布替换头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毛头刷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毛头刷替换头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地刮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玻璃刮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洗地刷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地秤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大垃圾桶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白色残食桶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墩布车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白色塑料胶管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一次性手套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洗手液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火碱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化油剂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除油剂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软水盐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机用清洗剂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催干光亮剂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餐洗洗涤剂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pStyle w:val="2"/>
        <w:spacing w:before="78" w:line="347" w:lineRule="auto"/>
        <w:ind w:left="15" w:leftChars="7" w:right="13" w:firstLine="551" w:firstLineChars="178"/>
        <w:rPr>
          <w:sz w:val="32"/>
          <w:szCs w:val="32"/>
        </w:rPr>
      </w:pPr>
      <w:r>
        <w:rPr>
          <w:spacing w:val="-5"/>
          <w:sz w:val="32"/>
          <w:szCs w:val="32"/>
        </w:rPr>
        <w:t>注：1.本招标文件中，带“★</w:t>
      </w:r>
      <w:r>
        <w:rPr>
          <w:spacing w:val="-7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”标记的内容为实质性条款，投标人对标“★</w:t>
      </w:r>
      <w:r>
        <w:rPr>
          <w:spacing w:val="-88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”内</w:t>
      </w:r>
      <w:r>
        <w:rPr>
          <w:spacing w:val="-1"/>
          <w:sz w:val="32"/>
          <w:szCs w:val="32"/>
        </w:rPr>
        <w:t>容不得出现负偏离，否则按照取消投标资格处理。</w:t>
      </w:r>
    </w:p>
    <w:p>
      <w:pPr>
        <w:pStyle w:val="2"/>
        <w:spacing w:before="35" w:line="346" w:lineRule="auto"/>
        <w:ind w:right="13" w:firstLine="942" w:firstLineChars="300"/>
        <w:rPr>
          <w:rFonts w:hint="eastAsia"/>
          <w:sz w:val="32"/>
          <w:szCs w:val="32"/>
        </w:rPr>
      </w:pPr>
      <w:r>
        <w:rPr>
          <w:spacing w:val="-3"/>
          <w:sz w:val="32"/>
          <w:szCs w:val="32"/>
        </w:rPr>
        <w:t>2.本需求中各包采购明细表所列内容，仅用于各投标人了解供货</w:t>
      </w:r>
      <w:r>
        <w:rPr>
          <w:spacing w:val="-4"/>
          <w:sz w:val="32"/>
          <w:szCs w:val="32"/>
        </w:rPr>
        <w:t>情况，供各</w:t>
      </w:r>
      <w:r>
        <w:rPr>
          <w:spacing w:val="-1"/>
          <w:sz w:val="32"/>
          <w:szCs w:val="32"/>
        </w:rPr>
        <w:t>投标人参考，具体供货明细以采购人在合同履约过程中的实际通知为准。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95520D59-6B2E-4183-B599-DBBA82E2214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45000"/>
    <w:rsid w:val="04477B40"/>
    <w:rsid w:val="12CE1B9F"/>
    <w:rsid w:val="1CC33AE4"/>
    <w:rsid w:val="2A5266D7"/>
    <w:rsid w:val="2DC04FE7"/>
    <w:rsid w:val="40F45000"/>
    <w:rsid w:val="44556F7E"/>
    <w:rsid w:val="48FD47FE"/>
    <w:rsid w:val="55375779"/>
    <w:rsid w:val="5CCF248C"/>
    <w:rsid w:val="64C734FC"/>
    <w:rsid w:val="653A2802"/>
    <w:rsid w:val="68C36307"/>
    <w:rsid w:val="6B2C6D50"/>
    <w:rsid w:val="6CE2003E"/>
    <w:rsid w:val="70A12CB0"/>
    <w:rsid w:val="7E62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qFormat/>
    <w:uiPriority w:val="0"/>
    <w:pPr>
      <w:tabs>
        <w:tab w:val="left" w:pos="360"/>
      </w:tabs>
      <w:ind w:left="360" w:hanging="360"/>
      <w:jc w:val="center"/>
    </w:pPr>
    <w:rPr>
      <w:rFonts w:ascii="Cambria" w:hAnsi="Cambria"/>
      <w:b/>
      <w:kern w:val="0"/>
      <w:sz w:val="32"/>
      <w:szCs w:val="20"/>
    </w:rPr>
  </w:style>
  <w:style w:type="paragraph" w:customStyle="1" w:styleId="8">
    <w:name w:val="样式1"/>
    <w:basedOn w:val="1"/>
    <w:qFormat/>
    <w:uiPriority w:val="0"/>
    <w:pPr>
      <w:adjustRightInd w:val="0"/>
      <w:snapToGrid/>
      <w:spacing w:line="240" w:lineRule="auto"/>
      <w:ind w:firstLine="562" w:firstLineChars="200"/>
      <w:jc w:val="left"/>
      <w:textAlignment w:val="baseline"/>
    </w:pPr>
    <w:rPr>
      <w:rFonts w:hint="eastAsia" w:ascii="Arial" w:hAnsi="Arial" w:eastAsia="仿宋_GB2312" w:cs="Times New Roman"/>
      <w:b/>
      <w:kern w:val="0"/>
      <w:sz w:val="24"/>
      <w:szCs w:val="20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4976</Words>
  <Characters>5125</Characters>
  <Lines>0</Lines>
  <Paragraphs>0</Paragraphs>
  <TotalTime>2</TotalTime>
  <ScaleCrop>false</ScaleCrop>
  <LinksUpToDate>false</LinksUpToDate>
  <CharactersWithSpaces>5125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2024-06-08T02:30:00Z</dcterms:created>
  <dc:creator>abc</dc:creator>
  <cp:lastModifiedBy>jgkxhq</cp:lastModifiedBy>
  <dcterms:modified xsi:type="dcterms:W3CDTF">2025-05-07T03:38:23Z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KSOTemplateDocerSaveRecord">
    <vt:lpwstr>eyJoZGlkIjoiN2QyNjViZGFmNTk2NmZmMTNjZjk2ZDhmNzRjYzg4ZjUiLCJ1c2VySWQiOiIxNjkxMzE0MDM5In0=</vt:lpwstr>
  </property>
  <property fmtid="{D5CDD505-2E9C-101B-9397-08002B2CF9AE}" pid="4" name="ICV">
    <vt:lpwstr>F5233411FA7C4DBB8AA502C6E1F89675_13</vt:lpwstr>
  </property>
</Properties>
</file>